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720" w:firstLine="0"/>
        <w:jc w:val="center"/>
        <w:rPr>
          <w:sz w:val="20"/>
          <w:szCs w:val="20"/>
        </w:rPr>
      </w:pPr>
      <w:r w:rsidDel="00000000" w:rsidR="00000000" w:rsidRPr="00000000">
        <w:rPr>
          <w:b w:val="1"/>
          <w:sz w:val="44"/>
          <w:szCs w:val="44"/>
          <w:u w:val="single"/>
        </w:rPr>
        <w:drawing>
          <wp:inline distB="114300" distT="114300" distL="114300" distR="114300">
            <wp:extent cx="775588" cy="6395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75588" cy="639520"/>
                    </a:xfrm>
                    <a:prstGeom prst="rect"/>
                    <a:ln/>
                  </pic:spPr>
                </pic:pic>
              </a:graphicData>
            </a:graphic>
          </wp:inline>
        </w:drawing>
      </w:r>
      <w:r w:rsidDel="00000000" w:rsidR="00000000" w:rsidRPr="00000000">
        <w:rPr>
          <w:b w:val="1"/>
          <w:sz w:val="44"/>
          <w:szCs w:val="44"/>
          <w:u w:val="single"/>
          <w:rtl w:val="0"/>
        </w:rPr>
        <w:t xml:space="preserve"> Vector Control District of Malheur County</w:t>
      </w:r>
      <w:r w:rsidDel="00000000" w:rsidR="00000000" w:rsidRPr="00000000">
        <w:rPr>
          <w:b w:val="1"/>
          <w:sz w:val="56"/>
          <w:szCs w:val="56"/>
          <w:u w:val="single"/>
          <w:rtl w:val="0"/>
        </w:rPr>
        <w:t xml:space="preserve"> </w:t>
      </w:r>
      <w:r w:rsidDel="00000000" w:rsidR="00000000" w:rsidRPr="00000000">
        <w:rPr>
          <w:sz w:val="20"/>
          <w:szCs w:val="20"/>
          <w:rtl w:val="0"/>
        </w:rPr>
        <w:t xml:space="preserve">  Mailing Address 454 12</w:t>
      </w:r>
      <w:r w:rsidDel="00000000" w:rsidR="00000000" w:rsidRPr="00000000">
        <w:rPr>
          <w:sz w:val="20"/>
          <w:szCs w:val="20"/>
          <w:vertAlign w:val="superscript"/>
          <w:rtl w:val="0"/>
        </w:rPr>
        <w:t xml:space="preserve">th</w:t>
      </w:r>
      <w:r w:rsidDel="00000000" w:rsidR="00000000" w:rsidRPr="00000000">
        <w:rPr>
          <w:sz w:val="20"/>
          <w:szCs w:val="20"/>
          <w:rtl w:val="0"/>
        </w:rPr>
        <w:t xml:space="preserve"> St N Vale, Oregon 97918 « Phone 541-709-7478 « Email </w:t>
      </w:r>
      <w:hyperlink r:id="rId7">
        <w:r w:rsidDel="00000000" w:rsidR="00000000" w:rsidRPr="00000000">
          <w:rPr>
            <w:color w:val="0000ee"/>
            <w:u w:val="single"/>
            <w:shd w:fill="auto" w:val="clear"/>
            <w:rtl w:val="0"/>
          </w:rPr>
          <w:t xml:space="preserve">mcvcd23@outlook.com</w:t>
        </w:r>
      </w:hyperlink>
      <w:r w:rsidDel="00000000" w:rsidR="00000000" w:rsidRPr="00000000">
        <w:rPr>
          <w:rtl w:val="0"/>
        </w:rPr>
      </w:r>
    </w:p>
    <w:p w:rsidR="00000000" w:rsidDel="00000000" w:rsidP="00000000" w:rsidRDefault="00000000" w:rsidRPr="00000000" w14:paraId="00000002">
      <w:pPr>
        <w:spacing w:after="240" w:before="240" w:lineRule="auto"/>
        <w:ind w:left="-720" w:firstLine="0"/>
        <w:rPr>
          <w:sz w:val="24"/>
          <w:szCs w:val="24"/>
        </w:rPr>
      </w:pPr>
      <w:r w:rsidDel="00000000" w:rsidR="00000000" w:rsidRPr="00000000">
        <w:rPr>
          <w:sz w:val="24"/>
          <w:szCs w:val="24"/>
          <w:rtl w:val="0"/>
        </w:rPr>
        <w:t xml:space="preserve">Attendance: Kelly Peterson, Terry Oft, Megan Bernard, Mary Jo Evers, Dave Bunker</w:t>
      </w:r>
    </w:p>
    <w:p w:rsidR="00000000" w:rsidDel="00000000" w:rsidP="00000000" w:rsidRDefault="00000000" w:rsidRPr="00000000" w14:paraId="00000003">
      <w:pPr>
        <w:spacing w:after="240" w:before="240" w:lineRule="auto"/>
        <w:ind w:left="-720" w:firstLine="0"/>
        <w:rPr>
          <w:sz w:val="24"/>
          <w:szCs w:val="24"/>
        </w:rPr>
      </w:pPr>
      <w:r w:rsidDel="00000000" w:rsidR="00000000" w:rsidRPr="00000000">
        <w:rPr>
          <w:sz w:val="24"/>
          <w:szCs w:val="24"/>
          <w:rtl w:val="0"/>
        </w:rPr>
        <w:t xml:space="preserve">November 17, 2023 12:30pm at Plaza Inn Ontario, Oregon </w:t>
      </w:r>
    </w:p>
    <w:p w:rsidR="00000000" w:rsidDel="00000000" w:rsidP="00000000" w:rsidRDefault="00000000" w:rsidRPr="00000000" w14:paraId="00000004">
      <w:pPr>
        <w:spacing w:after="240" w:before="240" w:lineRule="auto"/>
        <w:ind w:left="-720" w:firstLine="0"/>
        <w:rPr>
          <w:sz w:val="24"/>
          <w:szCs w:val="24"/>
        </w:rPr>
      </w:pPr>
      <w:r w:rsidDel="00000000" w:rsidR="00000000" w:rsidRPr="00000000">
        <w:rPr>
          <w:sz w:val="24"/>
          <w:szCs w:val="24"/>
          <w:rtl w:val="0"/>
        </w:rPr>
        <w:t xml:space="preserve">Meeting opened at 12:30pm</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sz w:val="24"/>
          <w:szCs w:val="24"/>
          <w:rtl w:val="0"/>
        </w:rPr>
        <w:t xml:space="preserve">October meeting minutes will be discussed and approved at December's meeting.</w:t>
      </w:r>
    </w:p>
    <w:p w:rsidR="00000000" w:rsidDel="00000000" w:rsidP="00000000" w:rsidRDefault="00000000" w:rsidRPr="00000000" w14:paraId="00000006">
      <w:pPr>
        <w:spacing w:after="240" w:before="240" w:lineRule="auto"/>
        <w:ind w:left="-720" w:firstLine="0"/>
        <w:rPr>
          <w:sz w:val="24"/>
          <w:szCs w:val="24"/>
        </w:rPr>
      </w:pPr>
      <w:r w:rsidDel="00000000" w:rsidR="00000000" w:rsidRPr="00000000">
        <w:rPr>
          <w:sz w:val="24"/>
          <w:szCs w:val="24"/>
          <w:rtl w:val="0"/>
        </w:rPr>
        <w:t xml:space="preserve">Financial Report:</w:t>
      </w:r>
    </w:p>
    <w:p w:rsidR="00000000" w:rsidDel="00000000" w:rsidP="00000000" w:rsidRDefault="00000000" w:rsidRPr="00000000" w14:paraId="00000007">
      <w:pPr>
        <w:spacing w:after="240" w:before="240" w:lineRule="auto"/>
        <w:ind w:left="-720" w:firstLine="0"/>
        <w:rPr>
          <w:sz w:val="24"/>
          <w:szCs w:val="24"/>
        </w:rPr>
      </w:pPr>
      <w:r w:rsidDel="00000000" w:rsidR="00000000" w:rsidRPr="00000000">
        <w:rPr>
          <w:sz w:val="24"/>
          <w:szCs w:val="24"/>
          <w:rtl w:val="0"/>
        </w:rPr>
        <w:t xml:space="preserve">Board members review and sign monthly checks. Checking balance $39,897.93 LGIP $345,017.70. Checks were signed by Terry and Kelly. Mary Jo informed the board the audit review will cost $1,500 and should be done by the next board meeting. There has been a deposit of $114,000 from property tax. </w:t>
      </w:r>
    </w:p>
    <w:p w:rsidR="00000000" w:rsidDel="00000000" w:rsidP="00000000" w:rsidRDefault="00000000" w:rsidRPr="00000000" w14:paraId="00000008">
      <w:pPr>
        <w:spacing w:after="240" w:before="240" w:lineRule="auto"/>
        <w:ind w:left="-720" w:firstLine="0"/>
        <w:rPr>
          <w:sz w:val="24"/>
          <w:szCs w:val="24"/>
        </w:rPr>
      </w:pPr>
      <w:r w:rsidDel="00000000" w:rsidR="00000000" w:rsidRPr="00000000">
        <w:rPr>
          <w:sz w:val="24"/>
          <w:szCs w:val="24"/>
          <w:rtl w:val="0"/>
        </w:rPr>
        <w:t xml:space="preserve">Operations Report: </w:t>
      </w:r>
    </w:p>
    <w:p w:rsidR="00000000" w:rsidDel="00000000" w:rsidP="00000000" w:rsidRDefault="00000000" w:rsidRPr="00000000" w14:paraId="00000009">
      <w:pPr>
        <w:spacing w:after="240" w:before="240" w:lineRule="auto"/>
        <w:ind w:left="-720" w:firstLine="0"/>
        <w:rPr>
          <w:sz w:val="24"/>
          <w:szCs w:val="24"/>
        </w:rPr>
      </w:pPr>
      <w:r w:rsidDel="00000000" w:rsidR="00000000" w:rsidRPr="00000000">
        <w:rPr>
          <w:sz w:val="24"/>
          <w:szCs w:val="24"/>
          <w:rtl w:val="0"/>
        </w:rPr>
        <w:t xml:space="preserve">Megan gave the board an overview of the two conferences she attended. The first conference was the Northwest Mosquito Vector Control Association in Whitefish, Montana. There was a presentation given by Garden City Fungi, they have a product called ExHale. Garden City Fungi uses mycelium that creates CO2. At the conference Megan spoke with the founder of the ExHale to gather more information and if the product would work for a dry ice replacement. During the discussion the topic of coming to Malheur County to do field trials and compare the ExHale bags vs. Dry ice. At the same conference different districts were talking about safety for their employees. One district has dash-cams mounted in all their vehicles, any interaction positive or negative with the public there would be documentation and video/audio proof. The second conference Megan attended was the Oregon Mosquito and Vector Control Association meeting in Newport, Oregon. The conference was for two days, the first day was educational and the second day was the business meeting. During the business meeting Dr. Debess spoke with the group regarding total West Nile detection in the state. Dr. Debess all informed the group the Red Cross is starting to report any West Nile detection to the state. Malheur County had a total of 6 possibly 7 confirmed cases detected through the blood bank. Megan was also made aware there were 3 additional human cases within the county that she was not aware of. Megan informed the board that she will be in contact with the Malheur County Health Department to get more information regarding those cases. </w:t>
      </w:r>
    </w:p>
    <w:p w:rsidR="00000000" w:rsidDel="00000000" w:rsidP="00000000" w:rsidRDefault="00000000" w:rsidRPr="00000000" w14:paraId="0000000A">
      <w:pPr>
        <w:spacing w:after="240" w:before="240" w:lineRule="auto"/>
        <w:ind w:left="-720" w:firstLine="0"/>
        <w:rPr>
          <w:sz w:val="24"/>
          <w:szCs w:val="24"/>
        </w:rPr>
      </w:pPr>
      <w:r w:rsidDel="00000000" w:rsidR="00000000" w:rsidRPr="00000000">
        <w:rPr>
          <w:sz w:val="24"/>
          <w:szCs w:val="24"/>
          <w:rtl w:val="0"/>
        </w:rPr>
        <w:t xml:space="preserve">Open Discussion: </w:t>
      </w:r>
    </w:p>
    <w:p w:rsidR="00000000" w:rsidDel="00000000" w:rsidP="00000000" w:rsidRDefault="00000000" w:rsidRPr="00000000" w14:paraId="0000000B">
      <w:pPr>
        <w:spacing w:after="240" w:before="240" w:lineRule="auto"/>
        <w:ind w:left="-720" w:firstLine="0"/>
        <w:rPr>
          <w:sz w:val="24"/>
          <w:szCs w:val="24"/>
        </w:rPr>
      </w:pPr>
      <w:r w:rsidDel="00000000" w:rsidR="00000000" w:rsidRPr="00000000">
        <w:rPr>
          <w:sz w:val="24"/>
          <w:szCs w:val="24"/>
          <w:rtl w:val="0"/>
        </w:rPr>
        <w:t xml:space="preserve">On the topic of safety and areas with minimal or no cell phone service Dave mentioned to the board he has a satellite connected texting device for some vehicles. So if anything happened and the employee was by themselves they would be able to reach help. </w:t>
      </w:r>
    </w:p>
    <w:p w:rsidR="00000000" w:rsidDel="00000000" w:rsidP="00000000" w:rsidRDefault="00000000" w:rsidRPr="00000000" w14:paraId="0000000C">
      <w:pPr>
        <w:spacing w:after="240" w:before="240" w:lineRule="auto"/>
        <w:ind w:left="-720" w:firstLine="0"/>
        <w:rPr>
          <w:sz w:val="24"/>
          <w:szCs w:val="24"/>
        </w:rPr>
      </w:pPr>
      <w:r w:rsidDel="00000000" w:rsidR="00000000" w:rsidRPr="00000000">
        <w:rPr>
          <w:sz w:val="24"/>
          <w:szCs w:val="24"/>
          <w:rtl w:val="0"/>
        </w:rPr>
        <w:t xml:space="preserve">The board would like Megan to look into the cost for dash cameras,yellow caution lights, and In Reach for all the vehicles. </w:t>
      </w:r>
    </w:p>
    <w:p w:rsidR="00000000" w:rsidDel="00000000" w:rsidP="00000000" w:rsidRDefault="00000000" w:rsidRPr="00000000" w14:paraId="0000000D">
      <w:pPr>
        <w:spacing w:after="240" w:before="240" w:lineRule="auto"/>
        <w:ind w:left="-720" w:firstLine="0"/>
        <w:rPr>
          <w:sz w:val="24"/>
          <w:szCs w:val="24"/>
        </w:rPr>
      </w:pPr>
      <w:r w:rsidDel="00000000" w:rsidR="00000000" w:rsidRPr="00000000">
        <w:rPr>
          <w:sz w:val="24"/>
          <w:szCs w:val="24"/>
          <w:rtl w:val="0"/>
        </w:rPr>
        <w:t xml:space="preserve">Next meeting set for December 7, 2023 at 12:30 located at the Plaza Inn in Ontario, Oregon </w:t>
      </w:r>
    </w:p>
    <w:p w:rsidR="00000000" w:rsidDel="00000000" w:rsidP="00000000" w:rsidRDefault="00000000" w:rsidRPr="00000000" w14:paraId="0000000E">
      <w:pPr>
        <w:spacing w:after="240" w:before="240" w:lineRule="auto"/>
        <w:ind w:left="-720" w:firstLine="0"/>
        <w:rPr>
          <w:sz w:val="24"/>
          <w:szCs w:val="24"/>
        </w:rPr>
      </w:pPr>
      <w:r w:rsidDel="00000000" w:rsidR="00000000" w:rsidRPr="00000000">
        <w:rPr>
          <w:sz w:val="24"/>
          <w:szCs w:val="24"/>
          <w:rtl w:val="0"/>
        </w:rPr>
        <w:t xml:space="preserve">Meeting closed at 2:00 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CVCD23@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